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E55332">
              <w:rPr>
                <w:b/>
                <w:sz w:val="24"/>
                <w:szCs w:val="24"/>
              </w:rPr>
              <w:t>SPECJALNOŚCIOWE</w:t>
            </w:r>
            <w:r w:rsidR="00631522">
              <w:rPr>
                <w:b/>
                <w:sz w:val="24"/>
                <w:szCs w:val="24"/>
              </w:rPr>
              <w:t>: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E6BA3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C7B9E" w:rsidRDefault="00EE782B" w:rsidP="00EE78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WSPÓŁCZESNE  </w:t>
            </w:r>
            <w:r w:rsidR="00F74FE1" w:rsidRPr="007C7B9E">
              <w:rPr>
                <w:b/>
                <w:sz w:val="24"/>
                <w:szCs w:val="24"/>
              </w:rPr>
              <w:t xml:space="preserve">PROBLEMY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74FE1" w:rsidRPr="007C7B9E">
              <w:rPr>
                <w:b/>
                <w:sz w:val="24"/>
                <w:szCs w:val="24"/>
              </w:rPr>
              <w:t>PEDAGOGIKI  PRZEDSZKOLNEJ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E6BA3">
              <w:rPr>
                <w:sz w:val="24"/>
                <w:szCs w:val="24"/>
              </w:rPr>
              <w:t xml:space="preserve"> D/17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E6BA3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4401FF" w:rsidRDefault="00527365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B04E69" w:rsidRPr="004401FF">
              <w:rPr>
                <w:sz w:val="24"/>
                <w:szCs w:val="24"/>
              </w:rPr>
              <w:t>:</w:t>
            </w:r>
            <w:r w:rsidR="00EE782B" w:rsidRPr="004401FF">
              <w:rPr>
                <w:sz w:val="24"/>
                <w:szCs w:val="24"/>
              </w:rPr>
              <w:t xml:space="preserve"> </w:t>
            </w:r>
            <w:r w:rsidR="00EE782B" w:rsidRPr="00527365">
              <w:rPr>
                <w:b/>
                <w:sz w:val="24"/>
                <w:szCs w:val="24"/>
              </w:rPr>
              <w:t>wczesna e</w:t>
            </w:r>
            <w:r w:rsidR="00265446" w:rsidRPr="00527365">
              <w:rPr>
                <w:b/>
                <w:sz w:val="24"/>
                <w:szCs w:val="24"/>
              </w:rPr>
              <w:t>dukacja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265446">
              <w:rPr>
                <w:b/>
                <w:sz w:val="24"/>
                <w:szCs w:val="24"/>
              </w:rPr>
              <w:t>/2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265446" w:rsidP="002654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3217E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on-line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65446" w:rsidRDefault="00265446" w:rsidP="00D62D5D">
            <w:pPr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dr Dorota Bronk, dr Joanna Nowak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65446" w:rsidRDefault="00265446" w:rsidP="00102E38">
            <w:pPr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dr Dorota Bronk, dr Joanna Nowak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65446" w:rsidRP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Zapoznanie studentów z koncepcją założeń oraz rzeczywistego obrazu edukacji przedszkolnej – paradygmat krytyczny</w:t>
            </w:r>
          </w:p>
          <w:p w:rsidR="00265446" w:rsidRP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Uwarunkowania trudności pełnienia roli  i zakresu działań nauczyciela oraz rodzica dziecka w edukacji przedszkolnej.</w:t>
            </w:r>
          </w:p>
          <w:p w:rsidR="00265446" w:rsidRP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Indywidualizacja, gotowość przedszkolna, trudności w pełnieniu roli przedszkolaka.</w:t>
            </w:r>
          </w:p>
          <w:p w:rsid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Zapoznanie z alternatywnymi podejściami w edukacji przedszkolnej.</w:t>
            </w:r>
          </w:p>
          <w:p w:rsidR="00D62D5D" w:rsidRP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Rozwijanie refleksyjności studentów w zakresie kreowania środowiska uczenia się dla najmłodszych dzieci.</w:t>
            </w: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65446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65446" w:rsidRDefault="00D16D96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i rozważa problemy występujące w procesie edukacji dzieci od 3 do 6 r</w:t>
            </w:r>
            <w:r w:rsidR="00EE782B">
              <w:rPr>
                <w:sz w:val="24"/>
                <w:szCs w:val="24"/>
              </w:rPr>
              <w:t>oku</w:t>
            </w:r>
            <w:r>
              <w:rPr>
                <w:sz w:val="24"/>
                <w:szCs w:val="24"/>
              </w:rPr>
              <w:t xml:space="preserve"> ż</w:t>
            </w:r>
            <w:r w:rsidR="00EE782B">
              <w:rPr>
                <w:sz w:val="24"/>
                <w:szCs w:val="24"/>
              </w:rPr>
              <w:t>ycia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65446" w:rsidP="00102E38">
            <w:pPr>
              <w:jc w:val="center"/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Ped2P_W0</w:t>
            </w:r>
            <w:r>
              <w:rPr>
                <w:sz w:val="24"/>
                <w:szCs w:val="24"/>
              </w:rPr>
              <w:t>3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65446" w:rsidRDefault="00D16D96" w:rsidP="002654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</w:t>
            </w:r>
            <w:r w:rsidR="00265446" w:rsidRPr="00265446">
              <w:rPr>
                <w:sz w:val="24"/>
                <w:szCs w:val="24"/>
              </w:rPr>
              <w:t xml:space="preserve"> środowisk</w:t>
            </w:r>
            <w:r>
              <w:rPr>
                <w:sz w:val="24"/>
                <w:szCs w:val="24"/>
              </w:rPr>
              <w:t>a wychowawcze</w:t>
            </w:r>
            <w:r w:rsidR="00265446" w:rsidRPr="00265446">
              <w:rPr>
                <w:sz w:val="24"/>
                <w:szCs w:val="24"/>
              </w:rPr>
              <w:t xml:space="preserve"> dziecka w wieku przedszkolnym, ich specyfiki i problem</w:t>
            </w:r>
            <w:r>
              <w:rPr>
                <w:sz w:val="24"/>
                <w:szCs w:val="24"/>
              </w:rPr>
              <w:t>y</w:t>
            </w:r>
            <w:r w:rsidR="00265446" w:rsidRPr="00265446">
              <w:rPr>
                <w:sz w:val="24"/>
                <w:szCs w:val="24"/>
              </w:rPr>
              <w:t xml:space="preserve"> występując</w:t>
            </w:r>
            <w:r>
              <w:rPr>
                <w:sz w:val="24"/>
                <w:szCs w:val="24"/>
              </w:rPr>
              <w:t>e</w:t>
            </w:r>
            <w:r w:rsidR="00265446" w:rsidRPr="00265446">
              <w:rPr>
                <w:sz w:val="24"/>
                <w:szCs w:val="24"/>
              </w:rPr>
              <w:t xml:space="preserve"> w tych obszarach</w:t>
            </w:r>
            <w:r w:rsidR="0026544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65446" w:rsidRDefault="00265446" w:rsidP="00102E38">
            <w:pPr>
              <w:jc w:val="center"/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Ped2P_W09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16D96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265446" w:rsidRPr="00265446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uje</w:t>
            </w:r>
            <w:r w:rsidR="00265446" w:rsidRPr="00265446">
              <w:rPr>
                <w:sz w:val="24"/>
                <w:szCs w:val="24"/>
              </w:rPr>
              <w:t xml:space="preserve"> i por</w:t>
            </w:r>
            <w:r>
              <w:rPr>
                <w:sz w:val="24"/>
                <w:szCs w:val="24"/>
              </w:rPr>
              <w:t>ównuje</w:t>
            </w:r>
            <w:r w:rsidR="00265446" w:rsidRPr="00265446">
              <w:rPr>
                <w:sz w:val="24"/>
                <w:szCs w:val="24"/>
              </w:rPr>
              <w:t xml:space="preserve"> założony oraz rzeczywisty obraz edukacji przedszkolnej</w:t>
            </w:r>
            <w:r>
              <w:rPr>
                <w:sz w:val="24"/>
                <w:szCs w:val="24"/>
              </w:rPr>
              <w:t xml:space="preserve"> w Polsce oraz konstruuje działania naprawcze w ujęciu praktycznym.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2919C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_U02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Przewiduje konsekwencje konkretnych działań podejmowanych w pracy nauczyciela przedszkola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919C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_U05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16D96" w:rsidRPr="00A42282" w:rsidTr="00AB6FD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6D96" w:rsidRDefault="00D16D96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Jest wrażliwy na potrzeby, możliwości i ograniczenia najmłodszych uczniów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6D96" w:rsidRPr="00A42282" w:rsidRDefault="002919C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_K02</w:t>
            </w:r>
          </w:p>
        </w:tc>
      </w:tr>
      <w:tr w:rsidR="00D16D96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6D96" w:rsidRPr="00A42282" w:rsidRDefault="00D16D96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Prowadzi zindywidualizowane działania w stosunku do dzieci edukacji przedszkolnej.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6D96" w:rsidRPr="00A42282" w:rsidRDefault="002919C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102E3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02E38">
        <w:tc>
          <w:tcPr>
            <w:tcW w:w="10008" w:type="dxa"/>
          </w:tcPr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1. Edukacja przedszkolna w kontekście zmian oświatowych w Polsce i w Europie – paradygmat  krytyczny.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2. Tendencje i kierunki zmian we współczesnej edukacji przedszkolnej.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3. Konstruktywistyczna teoria uczenia się i jej znaczenie w planowaniu i organizowaniu edukacji dziecka.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4. Indywidualizacja i zróżnicowanie w pracy z dziećmi jako paradygmaty współczesnych koncepcji edukacji przedszkolnej.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5. Nauczyciel edukacji przedszkolnej - uwarunkowania trudności pełnienia roli  i zakresu działań.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6. Rodzic jako partner czy wróg współczesnego nauczyciela przedszkola?</w:t>
            </w:r>
          </w:p>
          <w:p w:rsidR="00914F35" w:rsidRPr="00FE6BA3" w:rsidRDefault="00D16D96" w:rsidP="00FE6BA3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7. Psychospołeczne funkcjonowanie dziecka w grupie przedszkolnej  - kontekst barier, braku gotowości na pełnienie roli przedszkolaka, zaburzeń i opóźnień rozwojowych oraz trudności w uczeniu się.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11A9C" w:rsidRPr="00911A9C" w:rsidRDefault="00C050DA" w:rsidP="00911A9C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spellStart"/>
            <w:r w:rsidRPr="00911A9C">
              <w:rPr>
                <w:sz w:val="24"/>
                <w:szCs w:val="24"/>
              </w:rPr>
              <w:t>Bałachowicz</w:t>
            </w:r>
            <w:proofErr w:type="spellEnd"/>
            <w:r w:rsidRPr="00911A9C">
              <w:rPr>
                <w:sz w:val="24"/>
                <w:szCs w:val="24"/>
              </w:rPr>
              <w:t xml:space="preserve"> J, (red.) </w:t>
            </w:r>
            <w:r w:rsidRPr="00911A9C">
              <w:rPr>
                <w:i/>
                <w:sz w:val="24"/>
                <w:szCs w:val="24"/>
              </w:rPr>
              <w:t>Wczesna edukacja dziecka. Stan obecny – perspektywy – potrzeb</w:t>
            </w:r>
            <w:r w:rsidRPr="00911A9C">
              <w:rPr>
                <w:sz w:val="24"/>
                <w:szCs w:val="24"/>
              </w:rPr>
              <w:t xml:space="preserve">y, Warszawa 2006. </w:t>
            </w:r>
          </w:p>
          <w:p w:rsidR="00911A9C" w:rsidRDefault="00C050DA" w:rsidP="00911A9C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911A9C">
              <w:rPr>
                <w:sz w:val="24"/>
                <w:szCs w:val="24"/>
              </w:rPr>
              <w:t xml:space="preserve">. Klus – Stańska D.,  Szatan E., Bronk D.,(red.) </w:t>
            </w:r>
            <w:r w:rsidRPr="00911A9C">
              <w:rPr>
                <w:i/>
                <w:sz w:val="24"/>
                <w:szCs w:val="24"/>
              </w:rPr>
              <w:t>Wczesna edukacja. Między schematem a poszukiwaniem nowych ujęć teoretyczno – badawczych</w:t>
            </w:r>
            <w:r w:rsidRPr="00911A9C">
              <w:rPr>
                <w:sz w:val="24"/>
                <w:szCs w:val="24"/>
              </w:rPr>
              <w:t>,  Gdańsk 2007.</w:t>
            </w:r>
          </w:p>
          <w:p w:rsidR="00911A9C" w:rsidRPr="00911A9C" w:rsidRDefault="00911A9C" w:rsidP="00911A9C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spellStart"/>
            <w:r w:rsidRPr="00911A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Szurowska</w:t>
            </w:r>
            <w:proofErr w:type="spellEnd"/>
            <w:r w:rsidRPr="00911A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(red.), </w:t>
            </w:r>
            <w:r w:rsidRPr="00911A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Przedszkole w sytuacji trudnej. Zdążyć z pomocą</w:t>
            </w:r>
            <w:r w:rsidRPr="00911A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Wydawca: </w:t>
            </w:r>
            <w:proofErr w:type="spellStart"/>
            <w:r w:rsidRPr="00911A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Difin</w:t>
            </w:r>
            <w:proofErr w:type="spellEnd"/>
            <w:r w:rsidRPr="00911A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 2019</w:t>
            </w:r>
          </w:p>
          <w:p w:rsidR="00914F35" w:rsidRDefault="00C050DA" w:rsidP="00911A9C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911A9C">
              <w:rPr>
                <w:sz w:val="24"/>
                <w:szCs w:val="24"/>
              </w:rPr>
              <w:t xml:space="preserve">Winiarski M., </w:t>
            </w:r>
            <w:r w:rsidRPr="00911A9C">
              <w:rPr>
                <w:i/>
                <w:sz w:val="24"/>
                <w:szCs w:val="24"/>
              </w:rPr>
              <w:t>Rodzina- szkoła- środowisko lokalne</w:t>
            </w:r>
            <w:r w:rsidRPr="00911A9C">
              <w:rPr>
                <w:sz w:val="24"/>
                <w:szCs w:val="24"/>
              </w:rPr>
              <w:t>, Warszawa 2000.</w:t>
            </w:r>
          </w:p>
          <w:p w:rsidR="00FE6BA3" w:rsidRPr="00911A9C" w:rsidRDefault="00FE6BA3" w:rsidP="00911A9C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Kwieciński Z., Śliwerski B., Pedagogika, Warszawa 2019.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050DA" w:rsidRPr="00C050DA" w:rsidRDefault="00C050DA" w:rsidP="00C050DA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0DA">
              <w:rPr>
                <w:rFonts w:ascii="Times New Roman" w:hAnsi="Times New Roman" w:cs="Times New Roman"/>
                <w:sz w:val="24"/>
                <w:szCs w:val="24"/>
              </w:rPr>
              <w:t xml:space="preserve">Brzezińska A. (red.) </w:t>
            </w:r>
            <w:r w:rsidRPr="00C050DA">
              <w:rPr>
                <w:rFonts w:ascii="Times New Roman" w:hAnsi="Times New Roman" w:cs="Times New Roman"/>
                <w:i/>
                <w:sz w:val="24"/>
                <w:szCs w:val="24"/>
              </w:rPr>
              <w:t>Psychologiczne portrety człowieka</w:t>
            </w:r>
            <w:r w:rsidRPr="00C050DA">
              <w:rPr>
                <w:rFonts w:ascii="Times New Roman" w:hAnsi="Times New Roman" w:cs="Times New Roman"/>
                <w:sz w:val="24"/>
                <w:szCs w:val="24"/>
              </w:rPr>
              <w:t>, Gdańsk 2005.</w:t>
            </w:r>
          </w:p>
          <w:p w:rsidR="00911A9C" w:rsidRPr="00911A9C" w:rsidRDefault="00911A9C" w:rsidP="00C050DA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0DA">
              <w:rPr>
                <w:sz w:val="24"/>
                <w:szCs w:val="24"/>
              </w:rPr>
              <w:t>Grzeszkiewicz</w:t>
            </w:r>
            <w:proofErr w:type="spellEnd"/>
            <w:r w:rsidRPr="00C050DA">
              <w:rPr>
                <w:sz w:val="24"/>
                <w:szCs w:val="24"/>
              </w:rPr>
              <w:t xml:space="preserve"> B., (red.) </w:t>
            </w:r>
            <w:r w:rsidRPr="00C050DA">
              <w:rPr>
                <w:i/>
                <w:sz w:val="24"/>
                <w:szCs w:val="24"/>
              </w:rPr>
              <w:t>Współczesność i przyszłość edukacji elementarnej</w:t>
            </w:r>
            <w:r w:rsidRPr="00C050DA">
              <w:rPr>
                <w:sz w:val="24"/>
                <w:szCs w:val="24"/>
              </w:rPr>
              <w:t>, Szczecin 2006.</w:t>
            </w:r>
          </w:p>
          <w:p w:rsidR="00914F35" w:rsidRPr="00FE6BA3" w:rsidRDefault="00C050DA" w:rsidP="00911A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0DA">
              <w:rPr>
                <w:rFonts w:ascii="Times New Roman" w:hAnsi="Times New Roman" w:cs="Times New Roman"/>
                <w:sz w:val="24"/>
                <w:szCs w:val="24"/>
              </w:rPr>
              <w:t>Rachman</w:t>
            </w:r>
            <w:proofErr w:type="spellEnd"/>
            <w:r w:rsidRPr="00C050DA"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C050DA">
              <w:rPr>
                <w:rFonts w:ascii="Times New Roman" w:hAnsi="Times New Roman" w:cs="Times New Roman"/>
                <w:i/>
                <w:sz w:val="24"/>
                <w:szCs w:val="24"/>
              </w:rPr>
              <w:t>Zaburzenia lękowe</w:t>
            </w:r>
            <w:r w:rsidRPr="00C050DA">
              <w:rPr>
                <w:rFonts w:ascii="Times New Roman" w:hAnsi="Times New Roman" w:cs="Times New Roman"/>
                <w:sz w:val="24"/>
                <w:szCs w:val="24"/>
              </w:rPr>
              <w:t>, GWP, Gdańsk 2005.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prezentacja multimedialna</w:t>
            </w:r>
          </w:p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analiza tekstów z dyskusją</w:t>
            </w:r>
          </w:p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opracowanie projektu</w:t>
            </w:r>
          </w:p>
          <w:p w:rsidR="00914F35" w:rsidRPr="00FE6BA3" w:rsidRDefault="00C050DA" w:rsidP="00217BEC">
            <w:pPr>
              <w:numPr>
                <w:ilvl w:val="0"/>
                <w:numId w:val="7"/>
              </w:numPr>
              <w:ind w:left="284" w:firstLine="0"/>
              <w:rPr>
                <w:rFonts w:cs="Arial"/>
              </w:rPr>
            </w:pPr>
            <w:r w:rsidRPr="00C050DA">
              <w:rPr>
                <w:rFonts w:cs="Arial"/>
                <w:sz w:val="24"/>
                <w:szCs w:val="24"/>
              </w:rPr>
              <w:lastRenderedPageBreak/>
              <w:t>gry symulacyjne</w:t>
            </w:r>
          </w:p>
          <w:p w:rsidR="00FE6BA3" w:rsidRPr="00C050DA" w:rsidRDefault="00FE6BA3" w:rsidP="00632189">
            <w:pPr>
              <w:ind w:left="284"/>
              <w:rPr>
                <w:rFonts w:cs="Arial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EE782B" w:rsidRDefault="00D62D5D" w:rsidP="00EE782B">
            <w:pPr>
              <w:rPr>
                <w:sz w:val="22"/>
                <w:szCs w:val="22"/>
              </w:rPr>
            </w:pPr>
            <w:r w:rsidRPr="00EE782B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EE782B">
              <w:rPr>
                <w:sz w:val="22"/>
                <w:szCs w:val="22"/>
              </w:rPr>
              <w:t>uczenia się</w:t>
            </w:r>
            <w:r w:rsidR="00D62D5D" w:rsidRPr="00EE782B">
              <w:rPr>
                <w:sz w:val="22"/>
                <w:szCs w:val="22"/>
              </w:rPr>
              <w:t>/grupy efektów</w:t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4F35" w:rsidRPr="00EE782B" w:rsidRDefault="000746DA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0746DA" w:rsidRDefault="000746DA" w:rsidP="00102E38">
            <w:pPr>
              <w:rPr>
                <w:sz w:val="24"/>
                <w:szCs w:val="24"/>
              </w:rPr>
            </w:pPr>
            <w:r w:rsidRPr="000746DA">
              <w:rPr>
                <w:sz w:val="24"/>
                <w:szCs w:val="24"/>
              </w:rPr>
              <w:t>01,02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914F35" w:rsidRPr="00EE782B" w:rsidRDefault="00F23653" w:rsidP="00EE78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:rsidR="00D62D5D" w:rsidRPr="000746DA" w:rsidRDefault="000746DA" w:rsidP="00102E38">
            <w:pPr>
              <w:rPr>
                <w:sz w:val="24"/>
                <w:szCs w:val="24"/>
              </w:rPr>
            </w:pPr>
            <w:r w:rsidRPr="000746DA">
              <w:rPr>
                <w:sz w:val="24"/>
                <w:szCs w:val="24"/>
              </w:rPr>
              <w:t>03,04,05.06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C7B9E" w:rsidRDefault="00E55332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7C7B9E">
              <w:rPr>
                <w:sz w:val="24"/>
                <w:szCs w:val="24"/>
              </w:rPr>
              <w:t xml:space="preserve"> (ZO)</w:t>
            </w:r>
            <w:bookmarkStart w:id="0" w:name="_GoBack"/>
            <w:bookmarkEnd w:id="0"/>
          </w:p>
          <w:p w:rsidR="00F23653" w:rsidRDefault="00F23653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ocenę końcową z przedmiotu składają się oceny z:</w:t>
            </w:r>
          </w:p>
          <w:p w:rsidR="00F23653" w:rsidRDefault="007C7B9E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F23653">
              <w:rPr>
                <w:sz w:val="24"/>
                <w:szCs w:val="24"/>
              </w:rPr>
              <w:t>kolokwium obejmujące wiedzę przekazana na wykładzie oraz na podstawie literatury - 50%</w:t>
            </w:r>
          </w:p>
          <w:p w:rsidR="00914F35" w:rsidRPr="00FE6BA3" w:rsidRDefault="007C7B9E" w:rsidP="00FE6B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F23653">
              <w:rPr>
                <w:sz w:val="24"/>
                <w:szCs w:val="24"/>
              </w:rPr>
              <w:t>ocena z</w:t>
            </w:r>
            <w:r w:rsidR="00F23653" w:rsidRPr="000746DA">
              <w:rPr>
                <w:sz w:val="24"/>
                <w:szCs w:val="24"/>
              </w:rPr>
              <w:t xml:space="preserve"> pracy zaliczeniowej: przygotowanie projektu</w:t>
            </w:r>
            <w:r w:rsidR="00F23653">
              <w:rPr>
                <w:sz w:val="24"/>
                <w:szCs w:val="24"/>
              </w:rPr>
              <w:t xml:space="preserve"> z elementami gier symulacyjnych zogniskowanych na problemie</w:t>
            </w:r>
            <w:r w:rsidR="00F23653" w:rsidRPr="000746DA">
              <w:rPr>
                <w:sz w:val="24"/>
                <w:szCs w:val="24"/>
              </w:rPr>
              <w:t xml:space="preserve"> i </w:t>
            </w:r>
            <w:r w:rsidR="00911A9C">
              <w:rPr>
                <w:sz w:val="24"/>
                <w:szCs w:val="24"/>
              </w:rPr>
              <w:t xml:space="preserve"> </w:t>
            </w:r>
            <w:r w:rsidR="00F23653" w:rsidRPr="000746DA">
              <w:rPr>
                <w:sz w:val="24"/>
                <w:szCs w:val="24"/>
              </w:rPr>
              <w:t>prezentac</w:t>
            </w:r>
            <w:r w:rsidR="00F23653">
              <w:rPr>
                <w:sz w:val="24"/>
                <w:szCs w:val="24"/>
              </w:rPr>
              <w:t>ja przedstawio</w:t>
            </w:r>
            <w:r w:rsidR="00F23653" w:rsidRPr="000746DA">
              <w:rPr>
                <w:sz w:val="24"/>
                <w:szCs w:val="24"/>
              </w:rPr>
              <w:t>na podczas zajęć</w:t>
            </w:r>
            <w:r w:rsidR="00F23653">
              <w:rPr>
                <w:sz w:val="24"/>
                <w:szCs w:val="24"/>
              </w:rPr>
              <w:t xml:space="preserve"> – 50%</w:t>
            </w:r>
          </w:p>
        </w:tc>
      </w:tr>
    </w:tbl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EE782B" w:rsidRDefault="000746DA" w:rsidP="00102E38">
            <w:pPr>
              <w:jc w:val="center"/>
              <w:rPr>
                <w:sz w:val="24"/>
                <w:szCs w:val="24"/>
              </w:rPr>
            </w:pPr>
            <w:r w:rsidRPr="00EE782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7C7B9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0746DA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C7B9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05CA9" w:rsidRPr="00305CA9" w:rsidRDefault="007C7B9E" w:rsidP="00305CA9">
            <w:pPr>
              <w:jc w:val="center"/>
            </w:pPr>
            <w: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05CA9" w:rsidRPr="00742916" w:rsidRDefault="007C7B9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742916" w:rsidRDefault="00F2365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05CA9" w:rsidRPr="00742916" w:rsidRDefault="00F2365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305CA9" w:rsidRPr="00742916" w:rsidRDefault="00EE782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742916" w:rsidRDefault="000746D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7C7B9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3152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  <w:r w:rsidR="000746D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0746D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E1584" w:rsidRDefault="0063152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020BC">
              <w:rPr>
                <w:b/>
                <w:sz w:val="24"/>
                <w:szCs w:val="24"/>
              </w:rPr>
              <w:t xml:space="preserve"> 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2919C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E782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EA2BC5" w:rsidRDefault="00F2365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E782B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EE782B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55795"/>
    <w:multiLevelType w:val="hybridMultilevel"/>
    <w:tmpl w:val="0A74501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652AB"/>
    <w:multiLevelType w:val="hybridMultilevel"/>
    <w:tmpl w:val="716E13DC"/>
    <w:lvl w:ilvl="0" w:tplc="2DBCD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BCF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7410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CAC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22E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E8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D46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4E4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EC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BE245F"/>
    <w:multiLevelType w:val="hybridMultilevel"/>
    <w:tmpl w:val="DC98323E"/>
    <w:lvl w:ilvl="0" w:tplc="FFEEE3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938C2"/>
    <w:multiLevelType w:val="hybridMultilevel"/>
    <w:tmpl w:val="F9D4F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7E1F68"/>
    <w:multiLevelType w:val="hybridMultilevel"/>
    <w:tmpl w:val="7F266662"/>
    <w:lvl w:ilvl="0" w:tplc="DC36A4D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7596E"/>
    <w:multiLevelType w:val="hybridMultilevel"/>
    <w:tmpl w:val="11DCA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91241E"/>
    <w:multiLevelType w:val="hybridMultilevel"/>
    <w:tmpl w:val="5F9C75EC"/>
    <w:lvl w:ilvl="0" w:tplc="7004D1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A4E6E"/>
    <w:multiLevelType w:val="hybridMultilevel"/>
    <w:tmpl w:val="A94065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0"/>
  </w:num>
  <w:num w:numId="7">
    <w:abstractNumId w:val="2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6D77"/>
    <w:rsid w:val="000573E3"/>
    <w:rsid w:val="000746DA"/>
    <w:rsid w:val="00081B12"/>
    <w:rsid w:val="00095CA9"/>
    <w:rsid w:val="000D2E2A"/>
    <w:rsid w:val="000E1BD2"/>
    <w:rsid w:val="00102E38"/>
    <w:rsid w:val="00110B0A"/>
    <w:rsid w:val="0012055E"/>
    <w:rsid w:val="00123A8C"/>
    <w:rsid w:val="001622AA"/>
    <w:rsid w:val="001B56B2"/>
    <w:rsid w:val="001F3AB5"/>
    <w:rsid w:val="00217BEC"/>
    <w:rsid w:val="00265446"/>
    <w:rsid w:val="002919CB"/>
    <w:rsid w:val="00292893"/>
    <w:rsid w:val="002A0977"/>
    <w:rsid w:val="002B1D6E"/>
    <w:rsid w:val="002D4AD6"/>
    <w:rsid w:val="00305CA9"/>
    <w:rsid w:val="003217E2"/>
    <w:rsid w:val="003E4889"/>
    <w:rsid w:val="00423260"/>
    <w:rsid w:val="004401FF"/>
    <w:rsid w:val="00461E8D"/>
    <w:rsid w:val="00491DB5"/>
    <w:rsid w:val="004A78BB"/>
    <w:rsid w:val="004B4A7C"/>
    <w:rsid w:val="004E6163"/>
    <w:rsid w:val="004E6648"/>
    <w:rsid w:val="00527365"/>
    <w:rsid w:val="00534D91"/>
    <w:rsid w:val="0053578C"/>
    <w:rsid w:val="00584420"/>
    <w:rsid w:val="005F3CD3"/>
    <w:rsid w:val="006127A7"/>
    <w:rsid w:val="0062389B"/>
    <w:rsid w:val="00631522"/>
    <w:rsid w:val="00632189"/>
    <w:rsid w:val="006409DA"/>
    <w:rsid w:val="00642FC4"/>
    <w:rsid w:val="006C7DB2"/>
    <w:rsid w:val="00785125"/>
    <w:rsid w:val="007C78B0"/>
    <w:rsid w:val="007C7B9E"/>
    <w:rsid w:val="007F5341"/>
    <w:rsid w:val="008752E5"/>
    <w:rsid w:val="00900650"/>
    <w:rsid w:val="00911A9C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6621C"/>
    <w:rsid w:val="00A71E33"/>
    <w:rsid w:val="00A82DF8"/>
    <w:rsid w:val="00AE409B"/>
    <w:rsid w:val="00AE5499"/>
    <w:rsid w:val="00AF1A61"/>
    <w:rsid w:val="00AF779C"/>
    <w:rsid w:val="00B04E69"/>
    <w:rsid w:val="00B346B8"/>
    <w:rsid w:val="00B3667A"/>
    <w:rsid w:val="00B71CD7"/>
    <w:rsid w:val="00BF09B6"/>
    <w:rsid w:val="00C020BC"/>
    <w:rsid w:val="00C050DA"/>
    <w:rsid w:val="00C7503B"/>
    <w:rsid w:val="00C94F3E"/>
    <w:rsid w:val="00CA7366"/>
    <w:rsid w:val="00CE1584"/>
    <w:rsid w:val="00CF3D2D"/>
    <w:rsid w:val="00D16D96"/>
    <w:rsid w:val="00D31BF6"/>
    <w:rsid w:val="00D62D5D"/>
    <w:rsid w:val="00D828D1"/>
    <w:rsid w:val="00D96BF4"/>
    <w:rsid w:val="00DA552D"/>
    <w:rsid w:val="00E40D52"/>
    <w:rsid w:val="00E55332"/>
    <w:rsid w:val="00EA0525"/>
    <w:rsid w:val="00EA2BC5"/>
    <w:rsid w:val="00EA7562"/>
    <w:rsid w:val="00EE58DE"/>
    <w:rsid w:val="00EE706C"/>
    <w:rsid w:val="00EE782B"/>
    <w:rsid w:val="00EF5E44"/>
    <w:rsid w:val="00F23653"/>
    <w:rsid w:val="00F3074D"/>
    <w:rsid w:val="00F357A7"/>
    <w:rsid w:val="00F60D28"/>
    <w:rsid w:val="00F74FE1"/>
    <w:rsid w:val="00F85E55"/>
    <w:rsid w:val="00FD767D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E7039"/>
  <w15:docId w15:val="{55BF1841-D8A2-4C99-A729-6CDF5A995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6D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65446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6D9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8E031-7CAD-40E6-BBD4-D07A33479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744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17</cp:revision>
  <dcterms:created xsi:type="dcterms:W3CDTF">2019-06-10T20:26:00Z</dcterms:created>
  <dcterms:modified xsi:type="dcterms:W3CDTF">2021-08-24T17:29:00Z</dcterms:modified>
</cp:coreProperties>
</file>